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2732AB03" w14:textId="77777777" w:rsidR="00A51CB5" w:rsidRDefault="00A51CB5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792D5375" w:rsidR="0033727A" w:rsidRPr="00983E9C" w:rsidRDefault="00A51CB5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15869DC8" w:rsidR="0033727A" w:rsidRPr="00983E9C" w:rsidRDefault="005073B9" w:rsidP="005073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3B9">
        <w:rPr>
          <w:rFonts w:asciiTheme="minorHAnsi" w:hAnsiTheme="minorHAnsi" w:cstheme="minorHAnsi"/>
          <w:b/>
          <w:sz w:val="22"/>
          <w:szCs w:val="22"/>
        </w:rPr>
        <w:t>Dental Hygiene</w:t>
      </w:r>
      <w:r w:rsidR="00151D6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51D62" w:rsidRPr="00151D62">
        <w:rPr>
          <w:rFonts w:asciiTheme="minorHAnsi" w:hAnsiTheme="minorHAnsi" w:cstheme="minorHAnsi"/>
          <w:b/>
          <w:sz w:val="22"/>
          <w:szCs w:val="22"/>
        </w:rPr>
        <w:t>5106027019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17DD54F" w14:textId="77777777" w:rsidR="00A51CB5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075AEF" w:rsidRPr="00A51CB5">
        <w:rPr>
          <w:rFonts w:asciiTheme="minorHAnsi" w:hAnsiTheme="minorHAnsi" w:cstheme="minorHAnsi"/>
          <w:sz w:val="22"/>
          <w:szCs w:val="28"/>
        </w:rPr>
        <w:t>7</w:t>
      </w:r>
      <w:r w:rsidRPr="00A51CB5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579D6B74" w14:textId="77777777" w:rsidR="00A51CB5" w:rsidRDefault="00A51CB5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36CFFC9" w:rsidR="00DE2356" w:rsidRPr="00983E9C" w:rsidRDefault="00A51CB5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0D1653A0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997AE2">
        <w:rPr>
          <w:rFonts w:asciiTheme="minorHAnsi" w:hAnsiTheme="minorHAnsi"/>
          <w:sz w:val="22"/>
          <w:szCs w:val="22"/>
        </w:rPr>
        <w:t>29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B40FB4C" w:rsidR="00C029BC" w:rsidRPr="00D1175C" w:rsidRDefault="00151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D62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75E55D80" w:rsidR="00C029BC" w:rsidRPr="00983E9C" w:rsidRDefault="00151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D62">
              <w:rPr>
                <w:rFonts w:asciiTheme="minorHAnsi" w:hAnsiTheme="minorHAnsi" w:cstheme="minorHAnsi"/>
                <w:sz w:val="22"/>
                <w:szCs w:val="22"/>
              </w:rPr>
              <w:t>Writing I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37846CD0" w:rsidR="00C029BC" w:rsidRPr="00D1175C" w:rsidRDefault="00151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D62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vAlign w:val="center"/>
          </w:tcPr>
          <w:p w14:paraId="2D961B8C" w14:textId="48CF5D79" w:rsidR="00C029BC" w:rsidRPr="00983E9C" w:rsidRDefault="00151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D62"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615D8493" w:rsidR="00C029BC" w:rsidRPr="00D1175C" w:rsidRDefault="00151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D62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156" w:type="dxa"/>
            <w:vAlign w:val="center"/>
          </w:tcPr>
          <w:p w14:paraId="5DB0EBFF" w14:textId="2B595F2F" w:rsidR="00C029BC" w:rsidRPr="00983E9C" w:rsidRDefault="00151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D62">
              <w:rPr>
                <w:rFonts w:asciiTheme="minorHAnsi" w:hAnsiTheme="minorHAnsi" w:cstheme="minorHAnsi"/>
                <w:sz w:val="22"/>
                <w:szCs w:val="22"/>
              </w:rPr>
              <w:t>General Psychology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51D62" w:rsidRPr="00983E9C" w14:paraId="17C9BBD4" w14:textId="77777777" w:rsidTr="00D1175C">
        <w:tc>
          <w:tcPr>
            <w:tcW w:w="1795" w:type="dxa"/>
          </w:tcPr>
          <w:p w14:paraId="0C046C29" w14:textId="1B863E99" w:rsidR="00151D62" w:rsidRPr="00D1175C" w:rsidRDefault="00151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D62">
              <w:rPr>
                <w:rFonts w:asciiTheme="minorHAnsi" w:hAnsiTheme="minorHAnsi" w:cstheme="minorHAnsi"/>
                <w:sz w:val="22"/>
                <w:szCs w:val="22"/>
              </w:rPr>
              <w:t>SOC 101</w:t>
            </w:r>
          </w:p>
        </w:tc>
        <w:tc>
          <w:tcPr>
            <w:tcW w:w="4156" w:type="dxa"/>
            <w:vAlign w:val="center"/>
          </w:tcPr>
          <w:p w14:paraId="20B619C4" w14:textId="081C38AB" w:rsidR="00151D62" w:rsidRDefault="00151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D62">
              <w:rPr>
                <w:rFonts w:asciiTheme="minorHAnsi" w:hAnsiTheme="minorHAnsi" w:cstheme="minorHAnsi"/>
                <w:sz w:val="22"/>
                <w:szCs w:val="22"/>
              </w:rPr>
              <w:t xml:space="preserve">Introduction to Sociology </w:t>
            </w:r>
          </w:p>
        </w:tc>
        <w:tc>
          <w:tcPr>
            <w:tcW w:w="858" w:type="dxa"/>
            <w:vAlign w:val="center"/>
          </w:tcPr>
          <w:p w14:paraId="050748E0" w14:textId="356D9900" w:rsidR="00151D62" w:rsidRDefault="00997AE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03837698" w14:textId="77777777" w:rsidR="00151D62" w:rsidRPr="00983E9C" w:rsidRDefault="00151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569680E" w14:textId="77777777" w:rsidR="00151D62" w:rsidRPr="00983E9C" w:rsidRDefault="00151D6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0096FFEB" w:rsidR="00C029BC" w:rsidRPr="00D1175C" w:rsidRDefault="00151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D62">
              <w:rPr>
                <w:rFonts w:asciiTheme="minorHAnsi" w:hAnsiTheme="minorHAnsi" w:cstheme="minorHAnsi"/>
                <w:sz w:val="22"/>
                <w:szCs w:val="22"/>
              </w:rPr>
              <w:t>BIO 137</w:t>
            </w:r>
          </w:p>
        </w:tc>
        <w:tc>
          <w:tcPr>
            <w:tcW w:w="4156" w:type="dxa"/>
            <w:shd w:val="clear" w:color="auto" w:fill="auto"/>
          </w:tcPr>
          <w:p w14:paraId="2D925200" w14:textId="524B14E4" w:rsidR="00C029BC" w:rsidRPr="00983E9C" w:rsidRDefault="00997A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Human Anatomy &amp; Physiology I</w:t>
            </w:r>
            <w:r w:rsidR="00151D62" w:rsidRPr="00151D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3B671424" w:rsidR="00C029BC" w:rsidRPr="00983E9C" w:rsidRDefault="00151D6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51D62" w:rsidRPr="00983E9C" w14:paraId="0FEBCAF5" w14:textId="77777777" w:rsidTr="00D1175C">
        <w:tc>
          <w:tcPr>
            <w:tcW w:w="1795" w:type="dxa"/>
            <w:shd w:val="clear" w:color="auto" w:fill="auto"/>
          </w:tcPr>
          <w:p w14:paraId="1B132719" w14:textId="40D52DAF" w:rsidR="00151D62" w:rsidRPr="00D1175C" w:rsidRDefault="00151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D62">
              <w:rPr>
                <w:rFonts w:asciiTheme="minorHAnsi" w:hAnsiTheme="minorHAnsi" w:cstheme="minorHAnsi"/>
                <w:sz w:val="22"/>
                <w:szCs w:val="22"/>
              </w:rPr>
              <w:t>BIO 139</w:t>
            </w:r>
          </w:p>
        </w:tc>
        <w:tc>
          <w:tcPr>
            <w:tcW w:w="4156" w:type="dxa"/>
            <w:shd w:val="clear" w:color="auto" w:fill="auto"/>
          </w:tcPr>
          <w:p w14:paraId="48CFA221" w14:textId="590B1287" w:rsidR="00151D62" w:rsidRPr="00151D62" w:rsidRDefault="00997A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Human Anatomy &amp; Physiology II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08BA0BB" w14:textId="72E6FEA8" w:rsidR="00151D62" w:rsidRDefault="00151D6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67A2107B" w14:textId="77777777" w:rsidR="00151D62" w:rsidRPr="00983E9C" w:rsidRDefault="00151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F5F23C3" w14:textId="77777777" w:rsidR="00151D62" w:rsidRPr="00983E9C" w:rsidRDefault="00151D6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51D62" w:rsidRPr="00983E9C" w14:paraId="2A400DBA" w14:textId="77777777" w:rsidTr="00D1175C">
        <w:tc>
          <w:tcPr>
            <w:tcW w:w="1795" w:type="dxa"/>
            <w:shd w:val="clear" w:color="auto" w:fill="auto"/>
          </w:tcPr>
          <w:p w14:paraId="11266D16" w14:textId="11FE3F61" w:rsidR="00151D62" w:rsidRPr="00D1175C" w:rsidRDefault="00151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BIO 225 OR </w:t>
            </w:r>
            <w:r w:rsidRPr="00151D62">
              <w:rPr>
                <w:rFonts w:asciiTheme="minorHAnsi" w:hAnsiTheme="minorHAnsi" w:cstheme="minorHAnsi"/>
                <w:sz w:val="22"/>
                <w:szCs w:val="22"/>
              </w:rPr>
              <w:t>BIO 226</w:t>
            </w:r>
          </w:p>
        </w:tc>
        <w:tc>
          <w:tcPr>
            <w:tcW w:w="4156" w:type="dxa"/>
            <w:shd w:val="clear" w:color="auto" w:fill="auto"/>
          </w:tcPr>
          <w:p w14:paraId="0A339F71" w14:textId="61D22602" w:rsidR="00151D62" w:rsidRPr="00151D62" w:rsidRDefault="00151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D62">
              <w:rPr>
                <w:rFonts w:asciiTheme="minorHAnsi" w:hAnsiTheme="minorHAnsi" w:cstheme="minorHAnsi"/>
                <w:sz w:val="22"/>
                <w:szCs w:val="22"/>
              </w:rPr>
              <w:t>Medical Microbiology OR Principles of Microbiology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978593C" w14:textId="4FE5DDD1" w:rsidR="00151D62" w:rsidRDefault="00151D6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</w:t>
            </w:r>
          </w:p>
        </w:tc>
        <w:tc>
          <w:tcPr>
            <w:tcW w:w="1323" w:type="dxa"/>
            <w:shd w:val="clear" w:color="auto" w:fill="auto"/>
          </w:tcPr>
          <w:p w14:paraId="190452ED" w14:textId="77777777" w:rsidR="00151D62" w:rsidRPr="00983E9C" w:rsidRDefault="00151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5EE18F3" w14:textId="77777777" w:rsidR="00151D62" w:rsidRPr="00983E9C" w:rsidRDefault="00151D6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81C8751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59FC4A74" w:rsidR="00C029BC" w:rsidRPr="00983E9C" w:rsidRDefault="00151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D62">
              <w:rPr>
                <w:rFonts w:asciiTheme="minorHAnsi" w:hAnsiTheme="minorHAnsi" w:cstheme="minorHAnsi"/>
                <w:sz w:val="22"/>
                <w:szCs w:val="22"/>
              </w:rPr>
              <w:t xml:space="preserve">Quantitative Reasoning Course at AA/AS Level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E4AA2" w:rsidRPr="00983E9C" w14:paraId="3A51711A" w14:textId="77777777" w:rsidTr="00D1175C">
        <w:tc>
          <w:tcPr>
            <w:tcW w:w="1795" w:type="dxa"/>
            <w:shd w:val="clear" w:color="auto" w:fill="auto"/>
          </w:tcPr>
          <w:p w14:paraId="5054D8E6" w14:textId="197FE99F" w:rsidR="000E4AA2" w:rsidRDefault="000E4AA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6211C246" w14:textId="1C538A01" w:rsidR="000E4AA2" w:rsidRDefault="00151D6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D62">
              <w:rPr>
                <w:rFonts w:asciiTheme="minorHAnsi" w:hAnsiTheme="minorHAnsi" w:cstheme="minorHAnsi"/>
                <w:sz w:val="22"/>
                <w:szCs w:val="22"/>
              </w:rPr>
              <w:t>Heritage/Humanities Course</w:t>
            </w:r>
            <w:r w:rsidR="008946C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E56E5A6" w14:textId="7BDAAC7F" w:rsidR="000E4AA2" w:rsidRDefault="000E4AA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6B4F290" w14:textId="77777777" w:rsidR="000E4AA2" w:rsidRPr="00983E9C" w:rsidRDefault="000E4AA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6CA4F50" w14:textId="77777777" w:rsidR="000E4AA2" w:rsidRPr="00983E9C" w:rsidRDefault="000E4AA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34EE2335" w:rsidR="00C029BC" w:rsidRPr="00983E9C" w:rsidRDefault="00151D6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2C5E7C4" w14:textId="77777777" w:rsidR="008946C5" w:rsidRPr="008946C5" w:rsidRDefault="008946C5" w:rsidP="008946C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946C5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946C5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8946C5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8946C5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1B581670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461804">
        <w:rPr>
          <w:rFonts w:asciiTheme="minorHAnsi" w:hAnsiTheme="minorHAnsi"/>
          <w:sz w:val="22"/>
          <w:szCs w:val="22"/>
        </w:rPr>
        <w:t>3</w:t>
      </w:r>
      <w:r w:rsidR="00997AE2">
        <w:rPr>
          <w:rFonts w:asciiTheme="minorHAnsi" w:hAnsiTheme="minorHAnsi"/>
          <w:sz w:val="22"/>
          <w:szCs w:val="22"/>
        </w:rPr>
        <w:t>9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0C9959B3" w:rsidR="0019004B" w:rsidRPr="00983E9C" w:rsidRDefault="00A47C8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DHP 120</w:t>
            </w:r>
          </w:p>
        </w:tc>
        <w:tc>
          <w:tcPr>
            <w:tcW w:w="4124" w:type="dxa"/>
            <w:vAlign w:val="center"/>
          </w:tcPr>
          <w:p w14:paraId="044CBD2E" w14:textId="3ED7C27B" w:rsidR="0019004B" w:rsidRPr="00983E9C" w:rsidRDefault="00997A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Dental Hygiene I</w:t>
            </w:r>
            <w:r w:rsidR="00A47C87" w:rsidRPr="00A47C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004D0D9E" w14:textId="74F2AAD4" w:rsidR="0019004B" w:rsidRPr="00983E9C" w:rsidRDefault="00A47C8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262FB683" w:rsidR="0019004B" w:rsidRPr="00983E9C" w:rsidRDefault="00A47C8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DHP 122</w:t>
            </w:r>
          </w:p>
        </w:tc>
        <w:tc>
          <w:tcPr>
            <w:tcW w:w="4124" w:type="dxa"/>
            <w:vAlign w:val="center"/>
          </w:tcPr>
          <w:p w14:paraId="1525EDD9" w14:textId="4381EADA" w:rsidR="0019004B" w:rsidRPr="00983E9C" w:rsidRDefault="00A47C8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 xml:space="preserve">Dental Nutrition </w:t>
            </w:r>
          </w:p>
        </w:tc>
        <w:tc>
          <w:tcPr>
            <w:tcW w:w="858" w:type="dxa"/>
            <w:vAlign w:val="center"/>
          </w:tcPr>
          <w:p w14:paraId="44184465" w14:textId="2F4E47C3" w:rsidR="0019004B" w:rsidRPr="00983E9C" w:rsidRDefault="00A47C8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5FEAE0F" w:rsidR="001F23B0" w:rsidRPr="00AD5099" w:rsidRDefault="00A47C8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DHP 123</w:t>
            </w:r>
          </w:p>
        </w:tc>
        <w:tc>
          <w:tcPr>
            <w:tcW w:w="4124" w:type="dxa"/>
            <w:vAlign w:val="center"/>
          </w:tcPr>
          <w:p w14:paraId="44826B1C" w14:textId="78EF4F8E" w:rsidR="001F23B0" w:rsidRPr="00AD5099" w:rsidRDefault="00A47C8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 xml:space="preserve">Oral Biology </w:t>
            </w:r>
          </w:p>
        </w:tc>
        <w:tc>
          <w:tcPr>
            <w:tcW w:w="858" w:type="dxa"/>
            <w:vAlign w:val="center"/>
          </w:tcPr>
          <w:p w14:paraId="5A53EB16" w14:textId="6C552C26" w:rsidR="001F23B0" w:rsidRDefault="00A47C8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C48A95E" w:rsidR="001F23B0" w:rsidRPr="00AD5099" w:rsidRDefault="00A47C8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DHP 124</w:t>
            </w:r>
          </w:p>
        </w:tc>
        <w:tc>
          <w:tcPr>
            <w:tcW w:w="4124" w:type="dxa"/>
            <w:vAlign w:val="center"/>
          </w:tcPr>
          <w:p w14:paraId="671DE112" w14:textId="29A4960D" w:rsidR="001F23B0" w:rsidRPr="00AD5099" w:rsidRDefault="00A47C8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 xml:space="preserve">Materials in Dentistry </w:t>
            </w:r>
          </w:p>
        </w:tc>
        <w:tc>
          <w:tcPr>
            <w:tcW w:w="858" w:type="dxa"/>
            <w:vAlign w:val="center"/>
          </w:tcPr>
          <w:p w14:paraId="0050651B" w14:textId="22370E4A" w:rsidR="001F23B0" w:rsidRDefault="00A47C8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0BAFF8FA" w:rsidR="001F23B0" w:rsidRPr="00AD5099" w:rsidRDefault="00A47C8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DHP 130</w:t>
            </w:r>
          </w:p>
        </w:tc>
        <w:tc>
          <w:tcPr>
            <w:tcW w:w="4124" w:type="dxa"/>
            <w:vAlign w:val="center"/>
          </w:tcPr>
          <w:p w14:paraId="53A4B969" w14:textId="2A1D2C24" w:rsidR="001F23B0" w:rsidRPr="00AD5099" w:rsidRDefault="00A47C8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 xml:space="preserve">Dental Hygiene II </w:t>
            </w:r>
          </w:p>
        </w:tc>
        <w:tc>
          <w:tcPr>
            <w:tcW w:w="858" w:type="dxa"/>
            <w:vAlign w:val="center"/>
          </w:tcPr>
          <w:p w14:paraId="7169E282" w14:textId="6CE638A9" w:rsidR="001F23B0" w:rsidRDefault="00A47C8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0428E3EE" w:rsidR="001F23B0" w:rsidRPr="00AD5099" w:rsidRDefault="00A47C8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DHP 132</w:t>
            </w:r>
          </w:p>
        </w:tc>
        <w:tc>
          <w:tcPr>
            <w:tcW w:w="4124" w:type="dxa"/>
            <w:vAlign w:val="center"/>
          </w:tcPr>
          <w:p w14:paraId="4E1400EC" w14:textId="11420172" w:rsidR="001F23B0" w:rsidRPr="00AD5099" w:rsidRDefault="00A47C8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 xml:space="preserve">Oral Pathology and Pharmacology </w:t>
            </w:r>
          </w:p>
        </w:tc>
        <w:tc>
          <w:tcPr>
            <w:tcW w:w="858" w:type="dxa"/>
            <w:vAlign w:val="center"/>
          </w:tcPr>
          <w:p w14:paraId="70744B5A" w14:textId="29E01375" w:rsidR="001F23B0" w:rsidRDefault="00A47C8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29C8FCF7" w:rsidR="001F23B0" w:rsidRPr="00AD5099" w:rsidRDefault="00A47C8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DHP 135</w:t>
            </w:r>
          </w:p>
        </w:tc>
        <w:tc>
          <w:tcPr>
            <w:tcW w:w="4124" w:type="dxa"/>
            <w:vAlign w:val="center"/>
          </w:tcPr>
          <w:p w14:paraId="1AC0BB9F" w14:textId="13CEA6EB" w:rsidR="001F23B0" w:rsidRPr="00AD5099" w:rsidRDefault="00A47C8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 xml:space="preserve">Dental Radiology  </w:t>
            </w:r>
          </w:p>
        </w:tc>
        <w:tc>
          <w:tcPr>
            <w:tcW w:w="858" w:type="dxa"/>
            <w:vAlign w:val="center"/>
          </w:tcPr>
          <w:p w14:paraId="6EEA70C4" w14:textId="431E8B36" w:rsidR="001F23B0" w:rsidRDefault="00A47C8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54E55625" w:rsidR="001F23B0" w:rsidRPr="00AD5099" w:rsidRDefault="00A47C8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DHP 136</w:t>
            </w:r>
          </w:p>
        </w:tc>
        <w:tc>
          <w:tcPr>
            <w:tcW w:w="4124" w:type="dxa"/>
            <w:vAlign w:val="center"/>
          </w:tcPr>
          <w:p w14:paraId="13151C56" w14:textId="7846EB05" w:rsidR="001F23B0" w:rsidRPr="00AD5099" w:rsidRDefault="00A47C8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 xml:space="preserve">Periodontics I </w:t>
            </w:r>
          </w:p>
        </w:tc>
        <w:tc>
          <w:tcPr>
            <w:tcW w:w="858" w:type="dxa"/>
            <w:vAlign w:val="center"/>
          </w:tcPr>
          <w:p w14:paraId="2BECC950" w14:textId="7F5C494F" w:rsidR="001F23B0" w:rsidRDefault="00A47C8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17C68D4D" w:rsidR="001F23B0" w:rsidRPr="00AD5099" w:rsidRDefault="00A47C8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DHP 220</w:t>
            </w:r>
          </w:p>
        </w:tc>
        <w:tc>
          <w:tcPr>
            <w:tcW w:w="4124" w:type="dxa"/>
            <w:vAlign w:val="center"/>
          </w:tcPr>
          <w:p w14:paraId="6A6EC6BA" w14:textId="41586C7E" w:rsidR="001F23B0" w:rsidRPr="00AD5099" w:rsidRDefault="00A47C8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 xml:space="preserve">Dental Hygiene III </w:t>
            </w:r>
          </w:p>
        </w:tc>
        <w:tc>
          <w:tcPr>
            <w:tcW w:w="858" w:type="dxa"/>
            <w:vAlign w:val="center"/>
          </w:tcPr>
          <w:p w14:paraId="36CAB07A" w14:textId="70595754" w:rsidR="001F23B0" w:rsidRDefault="00A47C8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DD49736" w:rsidR="001F23B0" w:rsidRPr="00AD5099" w:rsidRDefault="00A47C8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DHP 222</w:t>
            </w:r>
          </w:p>
        </w:tc>
        <w:tc>
          <w:tcPr>
            <w:tcW w:w="4124" w:type="dxa"/>
            <w:vAlign w:val="center"/>
          </w:tcPr>
          <w:p w14:paraId="149DACE5" w14:textId="2E782AAD" w:rsidR="001F23B0" w:rsidRPr="00AD5099" w:rsidRDefault="00A47C8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 xml:space="preserve">Special Needs Patients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54B32616" w:rsidR="001F23B0" w:rsidRPr="00AD5099" w:rsidRDefault="00A75E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DHP 226</w:t>
            </w:r>
          </w:p>
        </w:tc>
        <w:tc>
          <w:tcPr>
            <w:tcW w:w="4124" w:type="dxa"/>
            <w:vAlign w:val="center"/>
          </w:tcPr>
          <w:p w14:paraId="2ADA8B70" w14:textId="742D9950" w:rsidR="001F23B0" w:rsidRPr="00AD5099" w:rsidRDefault="00A47C8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 xml:space="preserve">Periodontics II </w:t>
            </w:r>
          </w:p>
        </w:tc>
        <w:tc>
          <w:tcPr>
            <w:tcW w:w="858" w:type="dxa"/>
            <w:vAlign w:val="center"/>
          </w:tcPr>
          <w:p w14:paraId="1D241145" w14:textId="4E24DA2D" w:rsidR="001F23B0" w:rsidRDefault="00A75E5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13C6F13A" w:rsidR="001F23B0" w:rsidRPr="00AD5099" w:rsidRDefault="00A75E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DHP 229</w:t>
            </w:r>
          </w:p>
        </w:tc>
        <w:tc>
          <w:tcPr>
            <w:tcW w:w="4124" w:type="dxa"/>
            <w:vAlign w:val="center"/>
          </w:tcPr>
          <w:p w14:paraId="12816C4A" w14:textId="5220F01F" w:rsidR="001F23B0" w:rsidRPr="00AD5099" w:rsidRDefault="00A75E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 xml:space="preserve">Local Anesthesia and Nitrous Oxide Sedation </w:t>
            </w:r>
          </w:p>
        </w:tc>
        <w:tc>
          <w:tcPr>
            <w:tcW w:w="858" w:type="dxa"/>
            <w:vAlign w:val="center"/>
          </w:tcPr>
          <w:p w14:paraId="0A241CFE" w14:textId="7914CBDE" w:rsidR="001F23B0" w:rsidRDefault="00A75E5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35EE0262" w:rsidR="001F23B0" w:rsidRPr="00AD5099" w:rsidRDefault="00A75E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DHP 230</w:t>
            </w:r>
          </w:p>
        </w:tc>
        <w:tc>
          <w:tcPr>
            <w:tcW w:w="4124" w:type="dxa"/>
            <w:vAlign w:val="center"/>
          </w:tcPr>
          <w:p w14:paraId="4C8C55EC" w14:textId="06DE3D60" w:rsidR="001F23B0" w:rsidRPr="00AD5099" w:rsidRDefault="00A75E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 xml:space="preserve">Dental Hygiene IV </w:t>
            </w:r>
          </w:p>
        </w:tc>
        <w:tc>
          <w:tcPr>
            <w:tcW w:w="858" w:type="dxa"/>
            <w:vAlign w:val="center"/>
          </w:tcPr>
          <w:p w14:paraId="3EC915E0" w14:textId="5006EAAF" w:rsidR="001F23B0" w:rsidRDefault="00A75E5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07C28158" w:rsidR="001F23B0" w:rsidRPr="00AD5099" w:rsidRDefault="00A75E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DHP 235</w:t>
            </w:r>
          </w:p>
        </w:tc>
        <w:tc>
          <w:tcPr>
            <w:tcW w:w="4124" w:type="dxa"/>
            <w:vAlign w:val="center"/>
          </w:tcPr>
          <w:p w14:paraId="2580E3B5" w14:textId="4BE8B2A8" w:rsidR="001F23B0" w:rsidRPr="00AD5099" w:rsidRDefault="00A75E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 xml:space="preserve">Principles of Practice </w:t>
            </w:r>
          </w:p>
        </w:tc>
        <w:tc>
          <w:tcPr>
            <w:tcW w:w="858" w:type="dxa"/>
            <w:vAlign w:val="center"/>
          </w:tcPr>
          <w:p w14:paraId="5CAC5FBC" w14:textId="6F16D5F9" w:rsidR="001F23B0" w:rsidRDefault="00A75E5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34C5F76C" w:rsidR="001F23B0" w:rsidRPr="00AD5099" w:rsidRDefault="00A75E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DHP 238</w:t>
            </w:r>
          </w:p>
        </w:tc>
        <w:tc>
          <w:tcPr>
            <w:tcW w:w="4124" w:type="dxa"/>
            <w:vAlign w:val="center"/>
          </w:tcPr>
          <w:p w14:paraId="24B2F5B1" w14:textId="29B1C56C" w:rsidR="001F23B0" w:rsidRPr="00AD5099" w:rsidRDefault="00A75E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 xml:space="preserve">Community Dental Health </w:t>
            </w:r>
          </w:p>
        </w:tc>
        <w:tc>
          <w:tcPr>
            <w:tcW w:w="858" w:type="dxa"/>
            <w:vAlign w:val="center"/>
          </w:tcPr>
          <w:p w14:paraId="00885BAD" w14:textId="31E2B494" w:rsidR="001F23B0" w:rsidRDefault="00A75E5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7C8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64E40B9D" w:rsidR="00C029BC" w:rsidRPr="00983E9C" w:rsidRDefault="00997AE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41799B0" w14:textId="77777777" w:rsidR="00A51CB5" w:rsidRDefault="00A51CB5" w:rsidP="00A51F69">
      <w:pPr>
        <w:pStyle w:val="Heading3"/>
        <w:rPr>
          <w:rFonts w:asciiTheme="minorHAnsi" w:hAnsiTheme="minorHAnsi"/>
        </w:rPr>
      </w:pPr>
    </w:p>
    <w:p w14:paraId="328DAECA" w14:textId="77777777" w:rsidR="00A51CB5" w:rsidRDefault="00A51CB5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386FC2B7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1EF7D9DA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997AE2" w:rsidRPr="00F732C4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075AEF" w:rsidRPr="00983E9C" w14:paraId="1F68467E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579356E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60392AE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075AEF" w:rsidRPr="00482622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2D385BA1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621EEF41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57CD8CD8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075AEF" w:rsidRPr="00482622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30C2A37B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7804" w14:textId="1FCABCF0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24078B" w14:textId="3FBF09C5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3C425463" w14:textId="1E135761" w:rsidR="00075AEF" w:rsidRPr="00482622" w:rsidRDefault="00997AE2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AC1B3A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09D61EE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55706315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0688" w14:textId="27912B70" w:rsidR="00075AEF" w:rsidRPr="00482622" w:rsidRDefault="00997AE2" w:rsidP="00997A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E27" w14:textId="11D93479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031B637B" w14:textId="719EA636" w:rsidR="00075AEF" w:rsidRPr="00482622" w:rsidRDefault="00997AE2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CC419D5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A1FEA68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42F19200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4BEC0A0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4F09C95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075AEF" w:rsidRPr="00482622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21B8D360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7691717A" w:rsidR="00075AEF" w:rsidRPr="00482622" w:rsidRDefault="00075AEF" w:rsidP="00997A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45E0A63C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075AEF" w:rsidRPr="00482622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2E5FAFF0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56561EBE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0E63BC9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075AEF" w:rsidRPr="00482622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35CB4260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1CA7585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4F0B16F4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075AEF" w:rsidRPr="00482622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70718089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77C6BDA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B427989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075AEF" w:rsidRPr="00482622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1066BE5D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403D79FA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117D3361" w:rsidR="00075AEF" w:rsidRPr="0038578F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075AEF" w:rsidRPr="00482622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2B17F65E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B28D5A0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3898163F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075AEF" w:rsidRPr="00482622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42CDF419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D9A2E6D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5EF3E6A2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075AEF" w:rsidRPr="00482622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117FF96C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DE3C94A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6AE0010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075AEF" w:rsidRPr="00482622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25AFB351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C453A08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6D0250B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075AEF" w:rsidRPr="00482622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07CD479D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4A29CC32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408B72A8" w:rsidR="00075AEF" w:rsidRPr="00482622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075AEF" w:rsidRPr="00482622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5EF0D1CF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78FCA3F7" w:rsidR="00075AEF" w:rsidRPr="0081580E" w:rsidRDefault="00075AEF" w:rsidP="00075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F2B45E0" w:rsidR="00075AEF" w:rsidRPr="0081580E" w:rsidRDefault="00075AEF" w:rsidP="00075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075AEF" w:rsidRPr="0081580E" w:rsidRDefault="00075AEF" w:rsidP="00075A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1DDEF50E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0A2461B1" w:rsidR="00075AEF" w:rsidRPr="0081580E" w:rsidRDefault="00075AEF" w:rsidP="00075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30C4896F" w:rsidR="00075AEF" w:rsidRPr="0081580E" w:rsidRDefault="00075AEF" w:rsidP="00075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075AEF" w:rsidRPr="0081580E" w:rsidRDefault="00075AEF" w:rsidP="00075A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62E3FA13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ED941C2" w:rsidR="00075AEF" w:rsidRPr="00C51EF3" w:rsidRDefault="00075AEF" w:rsidP="00075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FBCB8E4" w:rsidR="00075AEF" w:rsidRPr="00C51EF3" w:rsidRDefault="00075AEF" w:rsidP="00075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075AEF" w:rsidRPr="00C51EF3" w:rsidRDefault="00075AEF" w:rsidP="00075A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11002650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360E0820" w:rsidR="00075AEF" w:rsidRPr="00C51EF3" w:rsidRDefault="00075AEF" w:rsidP="00075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535A92DC" w:rsidR="00075AEF" w:rsidRPr="00C51EF3" w:rsidRDefault="00075AEF" w:rsidP="00075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075AEF" w:rsidRPr="00C51EF3" w:rsidRDefault="00075AEF" w:rsidP="00075A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48E399E1" w14:textId="77777777" w:rsidTr="005A045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4C0D697" w:rsidR="00075AEF" w:rsidRPr="00C51EF3" w:rsidRDefault="00075AEF" w:rsidP="00075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04F54270" w:rsidR="00075AEF" w:rsidRPr="00C51EF3" w:rsidRDefault="00075AEF" w:rsidP="00075A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075AEF" w:rsidRPr="00C51EF3" w:rsidRDefault="00075AEF" w:rsidP="00075A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075AEF" w:rsidRPr="00983E9C" w:rsidRDefault="00075AEF" w:rsidP="00075A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075AEF" w:rsidRPr="00983E9C" w:rsidRDefault="00075AEF" w:rsidP="00075A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075AEF" w:rsidRPr="00983E9C" w:rsidRDefault="00075AEF" w:rsidP="00075A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21F9B342" w:rsidR="00075AEF" w:rsidRPr="00983E9C" w:rsidRDefault="00997AE2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075AEF" w:rsidRPr="0019004B" w:rsidRDefault="00075AEF" w:rsidP="00075A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5AEF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075AEF" w:rsidRPr="00983E9C" w:rsidRDefault="00075AEF" w:rsidP="00075A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075AEF" w:rsidRPr="00983E9C" w:rsidRDefault="00075AEF" w:rsidP="00075A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075AEF" w:rsidRPr="0019004B" w:rsidRDefault="00075AEF" w:rsidP="00075A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075AEF" w:rsidRPr="00983E9C" w:rsidRDefault="00075AEF" w:rsidP="00075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F48E2C5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A51CB5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D990F" w14:textId="77777777" w:rsidR="00027BB2" w:rsidRDefault="00027BB2">
      <w:r>
        <w:separator/>
      </w:r>
    </w:p>
    <w:p w14:paraId="7D8597A8" w14:textId="77777777" w:rsidR="00027BB2" w:rsidRDefault="00027BB2"/>
    <w:p w14:paraId="0918059D" w14:textId="77777777" w:rsidR="00027BB2" w:rsidRDefault="00027BB2" w:rsidP="00A75315"/>
  </w:endnote>
  <w:endnote w:type="continuationSeparator" w:id="0">
    <w:p w14:paraId="74EAD5CF" w14:textId="77777777" w:rsidR="00027BB2" w:rsidRDefault="00027BB2">
      <w:r>
        <w:continuationSeparator/>
      </w:r>
    </w:p>
    <w:p w14:paraId="70194DD3" w14:textId="77777777" w:rsidR="00027BB2" w:rsidRDefault="00027BB2"/>
    <w:p w14:paraId="15CB7996" w14:textId="77777777" w:rsidR="00027BB2" w:rsidRDefault="00027BB2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61A083FD" w:rsidR="00820E0C" w:rsidRDefault="00FD4648" w:rsidP="00A51CB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7A3CA20" w:rsidR="00820E0C" w:rsidRDefault="00FD4648" w:rsidP="00A51CB5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A51CB5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95A0D" w14:textId="77777777" w:rsidR="00027BB2" w:rsidRDefault="00027BB2">
      <w:r>
        <w:separator/>
      </w:r>
    </w:p>
    <w:p w14:paraId="72D06755" w14:textId="77777777" w:rsidR="00027BB2" w:rsidRDefault="00027BB2"/>
    <w:p w14:paraId="40191413" w14:textId="77777777" w:rsidR="00027BB2" w:rsidRDefault="00027BB2" w:rsidP="00A75315"/>
  </w:footnote>
  <w:footnote w:type="continuationSeparator" w:id="0">
    <w:p w14:paraId="0967158F" w14:textId="77777777" w:rsidR="00027BB2" w:rsidRDefault="00027BB2">
      <w:r>
        <w:continuationSeparator/>
      </w:r>
    </w:p>
    <w:p w14:paraId="52B2C5DF" w14:textId="77777777" w:rsidR="00027BB2" w:rsidRDefault="00027BB2"/>
    <w:p w14:paraId="2F5DDB52" w14:textId="77777777" w:rsidR="00027BB2" w:rsidRDefault="00027BB2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A51CB5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7BB2"/>
    <w:rsid w:val="0003739C"/>
    <w:rsid w:val="000377AC"/>
    <w:rsid w:val="0004259B"/>
    <w:rsid w:val="0004349D"/>
    <w:rsid w:val="00075AEF"/>
    <w:rsid w:val="00076AD9"/>
    <w:rsid w:val="00081A2A"/>
    <w:rsid w:val="00090AD6"/>
    <w:rsid w:val="000A235A"/>
    <w:rsid w:val="000A6954"/>
    <w:rsid w:val="000C1E18"/>
    <w:rsid w:val="000C4E96"/>
    <w:rsid w:val="000C5C90"/>
    <w:rsid w:val="000E4AA2"/>
    <w:rsid w:val="000F1981"/>
    <w:rsid w:val="000F5DF4"/>
    <w:rsid w:val="000F606C"/>
    <w:rsid w:val="0015059C"/>
    <w:rsid w:val="001515B3"/>
    <w:rsid w:val="00151D62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073B9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46C5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97AE2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47C87"/>
    <w:rsid w:val="00A51CB5"/>
    <w:rsid w:val="00A51F69"/>
    <w:rsid w:val="00A5267C"/>
    <w:rsid w:val="00A677B9"/>
    <w:rsid w:val="00A70A0E"/>
    <w:rsid w:val="00A71C67"/>
    <w:rsid w:val="00A75315"/>
    <w:rsid w:val="00A75E5B"/>
    <w:rsid w:val="00A76C66"/>
    <w:rsid w:val="00A8192C"/>
    <w:rsid w:val="00A81DDB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A0E9E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32D9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61BC-3649-4219-9C5B-F0175048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2020-04-28T14:46:00Z</dcterms:created>
  <dcterms:modified xsi:type="dcterms:W3CDTF">2020-08-26T17:54:00Z</dcterms:modified>
</cp:coreProperties>
</file>